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8ACE" w14:textId="77777777" w:rsidR="001E4057" w:rsidRPr="001E4057" w:rsidRDefault="00F817D1" w:rsidP="001E4057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b/>
          <w:sz w:val="36"/>
        </w:rPr>
        <w:t>V</w:t>
      </w:r>
      <w:r w:rsidR="00CC1A19">
        <w:rPr>
          <w:b/>
          <w:sz w:val="36"/>
        </w:rPr>
        <w:t xml:space="preserve"> Wiosenne Spotkania Młodych Gitarzystów w Pruchniku</w:t>
      </w:r>
      <w:r w:rsidR="001E4057">
        <w:rPr>
          <w:b/>
          <w:sz w:val="36"/>
        </w:rPr>
        <w:br/>
      </w:r>
      <w:r w:rsidR="001E4057" w:rsidRPr="001E4057">
        <w:rPr>
          <w:rFonts w:ascii="Source Sans Pro" w:eastAsia="Times New Roman" w:hAnsi="Source Sans Pro" w:cs="Times New Roman"/>
          <w:color w:val="404040"/>
          <w:sz w:val="24"/>
          <w:szCs w:val="24"/>
          <w:shd w:val="clear" w:color="auto" w:fill="FCFCFC"/>
        </w:rPr>
        <w:t>pod Honorowym Patronatem Burmistrza Pruchnika Wacława Szkoły</w:t>
      </w:r>
    </w:p>
    <w:p w14:paraId="172D54A1" w14:textId="245DE611" w:rsidR="00962A8B" w:rsidRDefault="00962A8B" w:rsidP="001E4057">
      <w:pPr>
        <w:spacing w:after="0" w:line="259" w:lineRule="auto"/>
        <w:ind w:left="653" w:firstLine="0"/>
        <w:jc w:val="center"/>
      </w:pPr>
    </w:p>
    <w:p w14:paraId="172D54A2" w14:textId="2FDBB6F5" w:rsidR="00962A8B" w:rsidRDefault="00B914B7" w:rsidP="001E4057">
      <w:pPr>
        <w:spacing w:after="0" w:line="259" w:lineRule="auto"/>
        <w:ind w:left="47" w:firstLine="0"/>
        <w:jc w:val="center"/>
      </w:pPr>
      <w:r>
        <w:t>7 maja</w:t>
      </w:r>
      <w:r w:rsidR="006D7714">
        <w:t xml:space="preserve"> 202</w:t>
      </w:r>
      <w:r>
        <w:t>2</w:t>
      </w:r>
      <w:r w:rsidR="006D7714">
        <w:t xml:space="preserve"> rok</w:t>
      </w:r>
      <w:r w:rsidR="000C2924">
        <w:t xml:space="preserve"> – Publiczna Szkoła Muzyczna I st. w Pruchniku</w:t>
      </w:r>
    </w:p>
    <w:p w14:paraId="172D54A3" w14:textId="77777777" w:rsidR="00962A8B" w:rsidRDefault="00303D80">
      <w:pPr>
        <w:spacing w:after="164" w:line="259" w:lineRule="auto"/>
        <w:ind w:left="-29" w:right="-2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72D54ED" wp14:editId="5DEC218F">
                <wp:extent cx="6338570" cy="6350"/>
                <wp:effectExtent l="0" t="0" r="0" b="0"/>
                <wp:docPr id="1" name="Group 4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6350"/>
                          <a:chOff x="0" y="0"/>
                          <a:chExt cx="63383" cy="60"/>
                        </a:xfrm>
                      </wpg:grpSpPr>
                      <wps:wsp>
                        <wps:cNvPr id="2" name="Shape 49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383" cy="91"/>
                          </a:xfrm>
                          <a:custGeom>
                            <a:avLst/>
                            <a:gdLst>
                              <a:gd name="T0" fmla="*/ 0 w 6338316"/>
                              <a:gd name="T1" fmla="*/ 0 h 9144"/>
                              <a:gd name="T2" fmla="*/ 6338316 w 6338316"/>
                              <a:gd name="T3" fmla="*/ 0 h 9144"/>
                              <a:gd name="T4" fmla="*/ 6338316 w 6338316"/>
                              <a:gd name="T5" fmla="*/ 9144 h 9144"/>
                              <a:gd name="T6" fmla="*/ 0 w 6338316"/>
                              <a:gd name="T7" fmla="*/ 9144 h 9144"/>
                              <a:gd name="T8" fmla="*/ 0 w 6338316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38316" h="9144">
                                <a:moveTo>
                                  <a:pt x="0" y="0"/>
                                </a:moveTo>
                                <a:lnTo>
                                  <a:pt x="6338316" y="0"/>
                                </a:lnTo>
                                <a:lnTo>
                                  <a:pt x="63383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>
            <w:pict>
              <v:group id="Group 4348" style="width:499.1pt;height:.5pt;mso-position-horizontal-relative:char;mso-position-vertical-relative:line" coordsize="63383,60" o:spid="_x0000_s1026" w14:anchorId="5C706F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">
                <v:shape id="Shape 4930" style="position:absolute;width:63383;height:91;visibility:visible;mso-wrap-style:square;v-text-anchor:top" coordsize="6338316,9144" o:spid="_x0000_s1027" fillcolor="black" stroked="f" strokeweight="0" path="m,l6338316,r,9144l,9144,,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">
                  <v:stroke opacity="0" miterlimit="10" joinstyle="miter"/>
                  <v:path arrowok="t" o:connecttype="custom" o:connectlocs="0,0;63383,0;63383,91;0,91;0,0" o:connectangles="0,0,0,0,0"/>
                </v:shape>
                <w10:anchorlock/>
              </v:group>
            </w:pict>
          </mc:Fallback>
        </mc:AlternateContent>
      </w:r>
    </w:p>
    <w:p w14:paraId="172D54A4" w14:textId="77777777" w:rsidR="00962A8B" w:rsidRDefault="00CC1A19">
      <w:pPr>
        <w:spacing w:after="38" w:line="259" w:lineRule="auto"/>
        <w:ind w:left="0" w:right="3" w:firstLine="0"/>
        <w:jc w:val="center"/>
      </w:pPr>
      <w:r>
        <w:rPr>
          <w:b/>
        </w:rPr>
        <w:t xml:space="preserve">REGULAMIN PRZEGLĄDU </w:t>
      </w:r>
    </w:p>
    <w:p w14:paraId="172D54A5" w14:textId="77777777" w:rsidR="00962A8B" w:rsidRDefault="00CC1A19">
      <w:pPr>
        <w:numPr>
          <w:ilvl w:val="0"/>
          <w:numId w:val="1"/>
        </w:numPr>
        <w:spacing w:after="93"/>
        <w:ind w:hanging="218"/>
      </w:pPr>
      <w:r>
        <w:t xml:space="preserve">Cel Przeglądu: </w:t>
      </w:r>
    </w:p>
    <w:p w14:paraId="172D54A6" w14:textId="77777777" w:rsidR="00962A8B" w:rsidRDefault="00CC1A19">
      <w:pPr>
        <w:numPr>
          <w:ilvl w:val="1"/>
          <w:numId w:val="1"/>
        </w:numPr>
        <w:ind w:hanging="360"/>
      </w:pPr>
      <w:r>
        <w:t xml:space="preserve">Popularyzacja gitary klasycznej i muzyki gitarowej. </w:t>
      </w:r>
    </w:p>
    <w:p w14:paraId="172D54A7" w14:textId="77777777" w:rsidR="00962A8B" w:rsidRDefault="00CC1A19">
      <w:pPr>
        <w:numPr>
          <w:ilvl w:val="1"/>
          <w:numId w:val="1"/>
        </w:numPr>
        <w:ind w:hanging="360"/>
      </w:pPr>
      <w:r>
        <w:t xml:space="preserve">Podnoszenie poziomu prezentacji artystycznych. </w:t>
      </w:r>
    </w:p>
    <w:p w14:paraId="172D54A8" w14:textId="77777777" w:rsidR="00962A8B" w:rsidRDefault="00CC1A19">
      <w:pPr>
        <w:numPr>
          <w:ilvl w:val="1"/>
          <w:numId w:val="1"/>
        </w:numPr>
        <w:ind w:hanging="360"/>
      </w:pPr>
      <w:r>
        <w:t xml:space="preserve">Wymiana doświadczeń na polu wykonawstwa artystycznego.  </w:t>
      </w:r>
    </w:p>
    <w:p w14:paraId="172D54A9" w14:textId="77777777" w:rsidR="00962A8B" w:rsidRDefault="00CC1A19">
      <w:pPr>
        <w:numPr>
          <w:ilvl w:val="1"/>
          <w:numId w:val="1"/>
        </w:numPr>
        <w:ind w:hanging="360"/>
      </w:pPr>
      <w:r>
        <w:t xml:space="preserve">Rozwijanie uzdolnień muzycznych dzieci i młodzieży. </w:t>
      </w:r>
    </w:p>
    <w:p w14:paraId="172D54AA" w14:textId="77777777" w:rsidR="00962A8B" w:rsidRDefault="00CC1A19">
      <w:pPr>
        <w:numPr>
          <w:ilvl w:val="1"/>
          <w:numId w:val="1"/>
        </w:numPr>
        <w:spacing w:after="21"/>
        <w:ind w:hanging="360"/>
      </w:pPr>
      <w:r>
        <w:t xml:space="preserve">Promowanie młodych artystów – uczniów szkół muzycznych I stopnia. </w:t>
      </w:r>
    </w:p>
    <w:p w14:paraId="172D54AB" w14:textId="77777777" w:rsidR="00962A8B" w:rsidRDefault="00CC1A19">
      <w:pPr>
        <w:numPr>
          <w:ilvl w:val="0"/>
          <w:numId w:val="1"/>
        </w:numPr>
        <w:spacing w:after="93"/>
        <w:ind w:hanging="218"/>
      </w:pPr>
      <w:r>
        <w:t xml:space="preserve">Organizatorzy: </w:t>
      </w:r>
    </w:p>
    <w:p w14:paraId="172D54AC" w14:textId="77777777" w:rsidR="00962A8B" w:rsidRDefault="00CC1A19">
      <w:pPr>
        <w:numPr>
          <w:ilvl w:val="1"/>
          <w:numId w:val="1"/>
        </w:numPr>
        <w:ind w:hanging="360"/>
      </w:pPr>
      <w:r>
        <w:t xml:space="preserve">Publiczna Szkoła Muzyczna I stopnia w Pruchniku </w:t>
      </w:r>
    </w:p>
    <w:p w14:paraId="172D54AD" w14:textId="77777777" w:rsidR="00962A8B" w:rsidRDefault="00CC1A19" w:rsidP="00F817D1">
      <w:pPr>
        <w:numPr>
          <w:ilvl w:val="1"/>
          <w:numId w:val="1"/>
        </w:numPr>
        <w:ind w:hanging="360"/>
      </w:pPr>
      <w:r>
        <w:t xml:space="preserve">Fundacja Wspierania Edukacji Artystycznej w Sokołowie Małopolskim </w:t>
      </w:r>
    </w:p>
    <w:p w14:paraId="172D54AE" w14:textId="77777777" w:rsidR="00962A8B" w:rsidRDefault="00CC1A19">
      <w:pPr>
        <w:numPr>
          <w:ilvl w:val="0"/>
          <w:numId w:val="1"/>
        </w:numPr>
        <w:spacing w:after="93"/>
        <w:ind w:hanging="218"/>
      </w:pPr>
      <w:r>
        <w:t xml:space="preserve">Termin i miejsce: </w:t>
      </w:r>
    </w:p>
    <w:p w14:paraId="172D54AF" w14:textId="388FD82A" w:rsidR="00962A8B" w:rsidRDefault="00CC1A19" w:rsidP="00FB41A2">
      <w:pPr>
        <w:numPr>
          <w:ilvl w:val="1"/>
          <w:numId w:val="1"/>
        </w:numPr>
        <w:spacing w:after="97"/>
        <w:ind w:hanging="360"/>
      </w:pPr>
      <w:r>
        <w:t xml:space="preserve">Przegląd odbędzie się </w:t>
      </w:r>
      <w:r w:rsidR="00367C21">
        <w:rPr>
          <w:b/>
          <w:bCs/>
        </w:rPr>
        <w:t>7 maja</w:t>
      </w:r>
      <w:r w:rsidRPr="00B54363">
        <w:rPr>
          <w:b/>
          <w:bCs/>
        </w:rPr>
        <w:t xml:space="preserve"> 20</w:t>
      </w:r>
      <w:r w:rsidR="00F817D1" w:rsidRPr="00B54363">
        <w:rPr>
          <w:b/>
          <w:bCs/>
        </w:rPr>
        <w:t>2</w:t>
      </w:r>
      <w:r w:rsidR="00367C21">
        <w:rPr>
          <w:b/>
          <w:bCs/>
        </w:rPr>
        <w:t>2</w:t>
      </w:r>
      <w:r w:rsidRPr="00B54363">
        <w:rPr>
          <w:b/>
          <w:bCs/>
        </w:rPr>
        <w:t xml:space="preserve"> r</w:t>
      </w:r>
      <w:r w:rsidR="00F817D1" w:rsidRPr="00B54363">
        <w:rPr>
          <w:b/>
          <w:bCs/>
        </w:rPr>
        <w:t>oku</w:t>
      </w:r>
      <w:r>
        <w:t xml:space="preserve"> w Sali Widowiskowej Publicznej Szkoły Muzycznej I</w:t>
      </w:r>
      <w:r w:rsidR="003E012D">
        <w:t> </w:t>
      </w:r>
      <w:r>
        <w:t>stopnia w Pruchniku - adres: ul. Szkolna 12, 37-560 Pruchnik</w:t>
      </w:r>
      <w:r w:rsidRPr="00FB41A2">
        <w:t>.</w:t>
      </w:r>
      <w:r>
        <w:t xml:space="preserve"> </w:t>
      </w:r>
    </w:p>
    <w:p w14:paraId="172D54B0" w14:textId="77777777" w:rsidR="00962A8B" w:rsidRDefault="00CC1A19">
      <w:pPr>
        <w:numPr>
          <w:ilvl w:val="0"/>
          <w:numId w:val="1"/>
        </w:numPr>
        <w:spacing w:after="93"/>
        <w:ind w:hanging="218"/>
      </w:pPr>
      <w:r>
        <w:t xml:space="preserve">Plan przesłuchań konkursowych: </w:t>
      </w:r>
    </w:p>
    <w:p w14:paraId="172D54B1" w14:textId="1C74EA6F" w:rsidR="00962A8B" w:rsidRDefault="00367C21">
      <w:pPr>
        <w:numPr>
          <w:ilvl w:val="1"/>
          <w:numId w:val="1"/>
        </w:numPr>
        <w:ind w:hanging="360"/>
      </w:pPr>
      <w:r>
        <w:t>07.05.2022</w:t>
      </w:r>
      <w:r w:rsidR="00CC1A19">
        <w:t xml:space="preserve">, godz. 9.00 </w:t>
      </w:r>
      <w:r w:rsidR="00B54363">
        <w:t>–</w:t>
      </w:r>
      <w:r w:rsidR="00CC1A19">
        <w:t xml:space="preserve"> uroczyste otwarcie przeglądu </w:t>
      </w:r>
    </w:p>
    <w:p w14:paraId="172D54B2" w14:textId="45B8CE8C" w:rsidR="00962A8B" w:rsidRDefault="00367C21">
      <w:pPr>
        <w:numPr>
          <w:ilvl w:val="1"/>
          <w:numId w:val="1"/>
        </w:numPr>
        <w:ind w:hanging="360"/>
      </w:pPr>
      <w:r>
        <w:t>07.05.2022</w:t>
      </w:r>
      <w:r w:rsidR="00CC1A19">
        <w:t>, godz. 9.00</w:t>
      </w:r>
      <w:r w:rsidR="00B54363">
        <w:t xml:space="preserve"> - </w:t>
      </w:r>
      <w:r w:rsidR="00CC1A19">
        <w:t xml:space="preserve">16.00 – przesłuchania konkursowe uczestników </w:t>
      </w:r>
    </w:p>
    <w:p w14:paraId="172D54B3" w14:textId="5A8CB88B" w:rsidR="00962A8B" w:rsidRDefault="00367C21">
      <w:pPr>
        <w:numPr>
          <w:ilvl w:val="1"/>
          <w:numId w:val="1"/>
        </w:numPr>
        <w:ind w:hanging="360"/>
      </w:pPr>
      <w:r>
        <w:t>07.05.2022</w:t>
      </w:r>
      <w:r w:rsidR="00CC1A19">
        <w:t xml:space="preserve">, godz. 17.00 – ogłoszenie wyników części konkursowej, koncert laureatów </w:t>
      </w:r>
    </w:p>
    <w:p w14:paraId="172D54B4" w14:textId="77777777" w:rsidR="00962A8B" w:rsidRDefault="00CC1A19">
      <w:pPr>
        <w:numPr>
          <w:ilvl w:val="1"/>
          <w:numId w:val="1"/>
        </w:numPr>
        <w:ind w:hanging="360"/>
      </w:pPr>
      <w:r>
        <w:t xml:space="preserve">Pomiędzy grupami przesłuchiwanych uczestników planowane są krótkie przerwy umożliwiające przeprowadzenie prób akustycznych przed występem. </w:t>
      </w:r>
    </w:p>
    <w:p w14:paraId="172D54B5" w14:textId="77777777" w:rsidR="00962A8B" w:rsidRDefault="00CC1A19">
      <w:pPr>
        <w:numPr>
          <w:ilvl w:val="0"/>
          <w:numId w:val="1"/>
        </w:numPr>
        <w:spacing w:after="93"/>
        <w:ind w:hanging="218"/>
      </w:pPr>
      <w:r>
        <w:t xml:space="preserve">Zasady uczestnictwa: </w:t>
      </w:r>
    </w:p>
    <w:p w14:paraId="172D54B6" w14:textId="501196EA" w:rsidR="00962A8B" w:rsidRDefault="00CC1A19">
      <w:pPr>
        <w:numPr>
          <w:ilvl w:val="1"/>
          <w:numId w:val="1"/>
        </w:numPr>
        <w:ind w:hanging="360"/>
      </w:pPr>
      <w:r>
        <w:t xml:space="preserve">Uczestników obowiązuje </w:t>
      </w:r>
      <w:r>
        <w:rPr>
          <w:b/>
        </w:rPr>
        <w:t xml:space="preserve">opłata wpisowego w wysokości </w:t>
      </w:r>
      <w:r w:rsidR="00367C21">
        <w:rPr>
          <w:b/>
        </w:rPr>
        <w:t>12</w:t>
      </w:r>
      <w:r>
        <w:rPr>
          <w:b/>
        </w:rPr>
        <w:t>0,- zł</w:t>
      </w:r>
      <w:r>
        <w:t xml:space="preserve"> za każdą zgłoszoną prezentację. </w:t>
      </w:r>
    </w:p>
    <w:p w14:paraId="172D54B7" w14:textId="77777777" w:rsidR="00962A8B" w:rsidRDefault="00CC1A19">
      <w:pPr>
        <w:numPr>
          <w:ilvl w:val="1"/>
          <w:numId w:val="1"/>
        </w:numPr>
        <w:ind w:hanging="360"/>
      </w:pPr>
      <w:r>
        <w:t xml:space="preserve">Wszyscy uczestnicy konkursu otrzymują dyplom uczestnictwa, a laureaci nagrody i wyróżnienia. </w:t>
      </w:r>
    </w:p>
    <w:p w14:paraId="172D54B8" w14:textId="77777777" w:rsidR="00962A8B" w:rsidRDefault="00CC1A19">
      <w:pPr>
        <w:numPr>
          <w:ilvl w:val="1"/>
          <w:numId w:val="1"/>
        </w:numPr>
        <w:ind w:hanging="360"/>
      </w:pPr>
      <w:r>
        <w:t xml:space="preserve">Koszty dojazdu pokrywają uczestnicy we własnym zakresie. </w:t>
      </w:r>
    </w:p>
    <w:p w14:paraId="172D54B9" w14:textId="77777777" w:rsidR="00962A8B" w:rsidRDefault="00CC1A19">
      <w:pPr>
        <w:numPr>
          <w:ilvl w:val="1"/>
          <w:numId w:val="1"/>
        </w:numPr>
        <w:ind w:hanging="360"/>
      </w:pPr>
      <w:r>
        <w:t xml:space="preserve">Program prezentacji należy wykonać w całości z pamięci. </w:t>
      </w:r>
    </w:p>
    <w:p w14:paraId="172D54BA" w14:textId="77777777" w:rsidR="00962A8B" w:rsidRDefault="00CC1A19">
      <w:pPr>
        <w:numPr>
          <w:ilvl w:val="1"/>
          <w:numId w:val="1"/>
        </w:numPr>
        <w:spacing w:after="22"/>
        <w:ind w:hanging="360"/>
      </w:pPr>
      <w:r>
        <w:t xml:space="preserve">Kolejność wykonywanych utworów jest dowolna. </w:t>
      </w:r>
    </w:p>
    <w:p w14:paraId="172D54BB" w14:textId="77777777" w:rsidR="00962A8B" w:rsidRDefault="00CC1A19">
      <w:pPr>
        <w:numPr>
          <w:ilvl w:val="0"/>
          <w:numId w:val="1"/>
        </w:numPr>
        <w:spacing w:after="93"/>
        <w:ind w:hanging="218"/>
      </w:pPr>
      <w:r>
        <w:t xml:space="preserve">Uczestnicy konkursu: </w:t>
      </w:r>
    </w:p>
    <w:p w14:paraId="172D54BC" w14:textId="77777777" w:rsidR="00962A8B" w:rsidRDefault="00CC1A19">
      <w:pPr>
        <w:numPr>
          <w:ilvl w:val="1"/>
          <w:numId w:val="1"/>
        </w:numPr>
        <w:ind w:hanging="360"/>
      </w:pPr>
      <w:r>
        <w:t xml:space="preserve">Uczniowie publicznych szkół muzycznych I stopnia. </w:t>
      </w:r>
    </w:p>
    <w:p w14:paraId="172D54BD" w14:textId="77777777" w:rsidR="00962A8B" w:rsidRDefault="00CC1A19">
      <w:pPr>
        <w:numPr>
          <w:ilvl w:val="1"/>
          <w:numId w:val="1"/>
        </w:numPr>
        <w:spacing w:after="22"/>
        <w:ind w:hanging="360"/>
      </w:pPr>
      <w:r>
        <w:t xml:space="preserve">Uczniowie niepublicznych szkół muzycznych I stopnia. </w:t>
      </w:r>
    </w:p>
    <w:p w14:paraId="172D54BE" w14:textId="77777777" w:rsidR="00962A8B" w:rsidRDefault="00CC1A19">
      <w:pPr>
        <w:numPr>
          <w:ilvl w:val="0"/>
          <w:numId w:val="1"/>
        </w:numPr>
        <w:spacing w:after="92"/>
        <w:ind w:hanging="218"/>
      </w:pPr>
      <w:r>
        <w:t xml:space="preserve">Formy konkursowe: </w:t>
      </w:r>
    </w:p>
    <w:p w14:paraId="172D54BF" w14:textId="77777777" w:rsidR="00962A8B" w:rsidRDefault="00CC1A19">
      <w:pPr>
        <w:numPr>
          <w:ilvl w:val="1"/>
          <w:numId w:val="1"/>
        </w:numPr>
        <w:spacing w:after="22"/>
        <w:ind w:hanging="360"/>
      </w:pPr>
      <w:r>
        <w:t xml:space="preserve">Prezentacje solistów w trzech kategoriach. </w:t>
      </w:r>
    </w:p>
    <w:p w14:paraId="172D54C0" w14:textId="77777777" w:rsidR="00962A8B" w:rsidRDefault="00CC1A19">
      <w:pPr>
        <w:numPr>
          <w:ilvl w:val="0"/>
          <w:numId w:val="1"/>
        </w:numPr>
        <w:spacing w:after="93"/>
        <w:ind w:hanging="218"/>
      </w:pPr>
      <w:r>
        <w:t xml:space="preserve">Kategorie uczestników oraz wymagania: </w:t>
      </w:r>
    </w:p>
    <w:p w14:paraId="172D54C1" w14:textId="77777777" w:rsidR="00962A8B" w:rsidRDefault="00CC1A19">
      <w:pPr>
        <w:numPr>
          <w:ilvl w:val="1"/>
          <w:numId w:val="1"/>
        </w:numPr>
        <w:spacing w:after="10"/>
        <w:ind w:hanging="360"/>
      </w:pPr>
      <w:r>
        <w:rPr>
          <w:b/>
        </w:rPr>
        <w:t>KATEGORIA I</w:t>
      </w:r>
      <w:r>
        <w:t xml:space="preserve"> – kl. 1 i 2 cyklu sześcioletniego oraz kl. 1 cyklu czteroletniego </w:t>
      </w:r>
    </w:p>
    <w:p w14:paraId="172D54C2" w14:textId="77777777" w:rsidR="00962A8B" w:rsidRDefault="00CC1A19">
      <w:pPr>
        <w:numPr>
          <w:ilvl w:val="2"/>
          <w:numId w:val="1"/>
        </w:numPr>
        <w:spacing w:after="10"/>
        <w:ind w:hanging="118"/>
      </w:pPr>
      <w:r>
        <w:t xml:space="preserve">program dowolny </w:t>
      </w:r>
    </w:p>
    <w:p w14:paraId="172D54C3" w14:textId="77777777" w:rsidR="00962A8B" w:rsidRDefault="00CC1A19">
      <w:pPr>
        <w:numPr>
          <w:ilvl w:val="2"/>
          <w:numId w:val="1"/>
        </w:numPr>
        <w:spacing w:after="91"/>
        <w:ind w:hanging="118"/>
      </w:pPr>
      <w:r>
        <w:t xml:space="preserve">czas trwania do </w:t>
      </w:r>
      <w:r w:rsidR="0006353E">
        <w:t>6</w:t>
      </w:r>
      <w:r>
        <w:t xml:space="preserve"> minut </w:t>
      </w:r>
    </w:p>
    <w:p w14:paraId="172D54C4" w14:textId="77777777" w:rsidR="00962A8B" w:rsidRDefault="00CC1A19">
      <w:pPr>
        <w:numPr>
          <w:ilvl w:val="1"/>
          <w:numId w:val="1"/>
        </w:numPr>
        <w:spacing w:after="10"/>
        <w:ind w:hanging="360"/>
      </w:pPr>
      <w:r>
        <w:rPr>
          <w:b/>
        </w:rPr>
        <w:t xml:space="preserve">KATEGORIA II </w:t>
      </w:r>
      <w:r>
        <w:t xml:space="preserve">– kl. 3 i 4 cyklu sześcioletniego oraz kl. 2 i 3 cyklu czteroletniego </w:t>
      </w:r>
    </w:p>
    <w:p w14:paraId="172D54C5" w14:textId="77777777" w:rsidR="00E37EAF" w:rsidRDefault="00CC1A19">
      <w:pPr>
        <w:numPr>
          <w:ilvl w:val="2"/>
          <w:numId w:val="1"/>
        </w:numPr>
        <w:spacing w:after="97"/>
        <w:ind w:hanging="118"/>
      </w:pPr>
      <w:r>
        <w:t>utwory kontrastujące pod względem formy, gatunku lub stylistyki</w:t>
      </w:r>
    </w:p>
    <w:p w14:paraId="172D54C6" w14:textId="04EB16C9" w:rsidR="00E37EAF" w:rsidRDefault="003A0F83">
      <w:pPr>
        <w:numPr>
          <w:ilvl w:val="2"/>
          <w:numId w:val="1"/>
        </w:numPr>
        <w:spacing w:after="97"/>
        <w:ind w:hanging="118"/>
      </w:pPr>
      <w:r>
        <w:t xml:space="preserve">obowiązkowo jeden </w:t>
      </w:r>
      <w:r w:rsidR="00E37EAF">
        <w:t>utwór kompozytora polskiego</w:t>
      </w:r>
    </w:p>
    <w:p w14:paraId="172D54C7" w14:textId="77777777" w:rsidR="00962A8B" w:rsidRDefault="00CC1A19" w:rsidP="00E37EAF">
      <w:pPr>
        <w:spacing w:after="97"/>
        <w:ind w:firstLine="695"/>
      </w:pPr>
      <w:r>
        <w:t xml:space="preserve"> - czas trwania do </w:t>
      </w:r>
      <w:r w:rsidR="00E37EAF">
        <w:t>8</w:t>
      </w:r>
      <w:r>
        <w:t xml:space="preserve"> minut </w:t>
      </w:r>
    </w:p>
    <w:p w14:paraId="172D54C8" w14:textId="14991E8C" w:rsidR="00962A8B" w:rsidRDefault="00CC1A19">
      <w:pPr>
        <w:numPr>
          <w:ilvl w:val="1"/>
          <w:numId w:val="1"/>
        </w:numPr>
        <w:spacing w:after="10"/>
        <w:ind w:hanging="360"/>
      </w:pPr>
      <w:r>
        <w:rPr>
          <w:b/>
        </w:rPr>
        <w:lastRenderedPageBreak/>
        <w:t xml:space="preserve">KATEGORIA III </w:t>
      </w:r>
      <w:r>
        <w:t>– kl. 5 i 6 cyklu sześcioletniego</w:t>
      </w:r>
      <w:r w:rsidR="00F06E35">
        <w:t>, klasy 7 i 8 OSM I stopnia</w:t>
      </w:r>
      <w:r>
        <w:t xml:space="preserve"> oraz kl. 4 cyklu czteroletniego</w:t>
      </w:r>
      <w:r>
        <w:rPr>
          <w:b/>
        </w:rPr>
        <w:t xml:space="preserve"> </w:t>
      </w:r>
    </w:p>
    <w:p w14:paraId="172D54C9" w14:textId="2EAEE6AB" w:rsidR="00962A8B" w:rsidRPr="00E37EAF" w:rsidRDefault="00C91F00">
      <w:pPr>
        <w:numPr>
          <w:ilvl w:val="2"/>
          <w:numId w:val="1"/>
        </w:numPr>
        <w:spacing w:after="10"/>
        <w:ind w:hanging="118"/>
      </w:pPr>
      <w:r>
        <w:t xml:space="preserve">obowiązkowo </w:t>
      </w:r>
      <w:r w:rsidR="003A0F83">
        <w:t xml:space="preserve">jeden </w:t>
      </w:r>
      <w:r w:rsidR="00CC1A19">
        <w:t>utwór w formie wariacji, ronda</w:t>
      </w:r>
      <w:r w:rsidR="005B6DB4">
        <w:t xml:space="preserve"> lub</w:t>
      </w:r>
      <w:r w:rsidR="00CC1A19">
        <w:t xml:space="preserve"> jedna część sonaty </w:t>
      </w:r>
      <w:r w:rsidR="005B6DB4">
        <w:t>(</w:t>
      </w:r>
      <w:r w:rsidR="00CC1A19">
        <w:t>lub sonatiny</w:t>
      </w:r>
      <w:r w:rsidR="005B6DB4">
        <w:t>)</w:t>
      </w:r>
      <w:r w:rsidR="00CC1A19">
        <w:t xml:space="preserve"> - do wyboru </w:t>
      </w:r>
      <w:r w:rsidR="00CC1A19">
        <w:rPr>
          <w:b/>
        </w:rPr>
        <w:t xml:space="preserve"> </w:t>
      </w:r>
    </w:p>
    <w:p w14:paraId="172D54CA" w14:textId="5984AA5E" w:rsidR="00E37EAF" w:rsidRDefault="00C91F00">
      <w:pPr>
        <w:numPr>
          <w:ilvl w:val="2"/>
          <w:numId w:val="1"/>
        </w:numPr>
        <w:spacing w:after="10"/>
        <w:ind w:hanging="118"/>
      </w:pPr>
      <w:r>
        <w:t xml:space="preserve">obowiązkowo </w:t>
      </w:r>
      <w:r w:rsidR="005B6DB4">
        <w:t xml:space="preserve">jeden </w:t>
      </w:r>
      <w:r w:rsidR="00E37EAF" w:rsidRPr="00E37EAF">
        <w:t>utwór kompozytora polskieg</w:t>
      </w:r>
      <w:r w:rsidR="00E37EAF">
        <w:t>o</w:t>
      </w:r>
    </w:p>
    <w:p w14:paraId="0E7B0871" w14:textId="50223F04" w:rsidR="005C3E38" w:rsidRPr="00E37EAF" w:rsidRDefault="005C3E38">
      <w:pPr>
        <w:numPr>
          <w:ilvl w:val="2"/>
          <w:numId w:val="1"/>
        </w:numPr>
        <w:spacing w:after="10"/>
        <w:ind w:hanging="118"/>
      </w:pPr>
      <w:r>
        <w:t>nadobowiązkowo inny repertuar dowolny</w:t>
      </w:r>
    </w:p>
    <w:p w14:paraId="172D54CB" w14:textId="0D136AEE" w:rsidR="00962A8B" w:rsidRDefault="00CC1A19">
      <w:pPr>
        <w:numPr>
          <w:ilvl w:val="2"/>
          <w:numId w:val="1"/>
        </w:numPr>
        <w:ind w:hanging="118"/>
      </w:pPr>
      <w:r>
        <w:t>czas trwania do 1</w:t>
      </w:r>
      <w:r w:rsidR="00E37EAF">
        <w:t>0</w:t>
      </w:r>
      <w:r>
        <w:t xml:space="preserve"> minut</w:t>
      </w:r>
      <w:r>
        <w:rPr>
          <w:b/>
        </w:rPr>
        <w:t xml:space="preserve"> </w:t>
      </w:r>
    </w:p>
    <w:p w14:paraId="172D54CC" w14:textId="77777777" w:rsidR="00962A8B" w:rsidRDefault="00CC1A19">
      <w:pPr>
        <w:numPr>
          <w:ilvl w:val="0"/>
          <w:numId w:val="2"/>
        </w:numPr>
        <w:spacing w:after="92"/>
        <w:ind w:hanging="334"/>
      </w:pPr>
      <w:r>
        <w:rPr>
          <w:b/>
        </w:rPr>
        <w:t xml:space="preserve">Kryteria oceny: </w:t>
      </w:r>
    </w:p>
    <w:p w14:paraId="172D54CD" w14:textId="77777777" w:rsidR="00962A8B" w:rsidRDefault="00CC1A19">
      <w:pPr>
        <w:numPr>
          <w:ilvl w:val="1"/>
          <w:numId w:val="2"/>
        </w:numPr>
        <w:ind w:left="700" w:hanging="355"/>
      </w:pPr>
      <w:r>
        <w:t xml:space="preserve">Prezentacje oceniane są w ramach regulaminowych kategorii.  </w:t>
      </w:r>
    </w:p>
    <w:p w14:paraId="172D54CE" w14:textId="77777777" w:rsidR="00962A8B" w:rsidRDefault="00CC1A19">
      <w:pPr>
        <w:numPr>
          <w:ilvl w:val="1"/>
          <w:numId w:val="2"/>
        </w:numPr>
        <w:ind w:left="700" w:hanging="355"/>
      </w:pPr>
      <w:r>
        <w:t xml:space="preserve">Uczestnicy oceniani są w skali od 1 do 25 punktów. </w:t>
      </w:r>
    </w:p>
    <w:p w14:paraId="172D54CF" w14:textId="77777777" w:rsidR="00962A8B" w:rsidRDefault="00CC1A19">
      <w:pPr>
        <w:numPr>
          <w:ilvl w:val="1"/>
          <w:numId w:val="2"/>
        </w:numPr>
        <w:ind w:left="700" w:hanging="355"/>
      </w:pPr>
      <w:r>
        <w:t xml:space="preserve">Nagrodę I stopnia otrzymują uczestnicy, którzy otrzymają co najmniej 24 punkty. </w:t>
      </w:r>
    </w:p>
    <w:p w14:paraId="172D54D0" w14:textId="77777777" w:rsidR="00962A8B" w:rsidRDefault="00CC1A19">
      <w:pPr>
        <w:numPr>
          <w:ilvl w:val="1"/>
          <w:numId w:val="2"/>
        </w:numPr>
        <w:ind w:left="700" w:hanging="355"/>
      </w:pPr>
      <w:r>
        <w:t xml:space="preserve">Nagrodę II stopnia otrzymują uczestnicy, którzy otrzymają co najmniej 22 punkty. </w:t>
      </w:r>
    </w:p>
    <w:p w14:paraId="172D54D1" w14:textId="77777777" w:rsidR="00962A8B" w:rsidRDefault="00CC1A19">
      <w:pPr>
        <w:numPr>
          <w:ilvl w:val="1"/>
          <w:numId w:val="2"/>
        </w:numPr>
        <w:ind w:left="700" w:hanging="355"/>
      </w:pPr>
      <w:r>
        <w:t xml:space="preserve">Nagrodę III stopnia otrzymują uczestnicy, którzy otrzymają co najmniej 21 punktów. </w:t>
      </w:r>
    </w:p>
    <w:p w14:paraId="172D54D2" w14:textId="77777777" w:rsidR="00962A8B" w:rsidRDefault="00CC1A19">
      <w:pPr>
        <w:numPr>
          <w:ilvl w:val="1"/>
          <w:numId w:val="2"/>
        </w:numPr>
        <w:ind w:left="700" w:hanging="355"/>
      </w:pPr>
      <w:r>
        <w:t xml:space="preserve">Komisja w uzasadnionych przypadkach może podjąć decyzję o przyznaniu wyróżnienia dla uczestnika, który nie uzyskał minimalnej ilości punktów kwalifikujących do otrzymania nagrody. </w:t>
      </w:r>
    </w:p>
    <w:p w14:paraId="172D54D3" w14:textId="77777777" w:rsidR="00962A8B" w:rsidRDefault="00CC1A19">
      <w:pPr>
        <w:numPr>
          <w:ilvl w:val="0"/>
          <w:numId w:val="2"/>
        </w:numPr>
        <w:spacing w:after="92"/>
        <w:ind w:hanging="334"/>
      </w:pPr>
      <w:r>
        <w:rPr>
          <w:b/>
        </w:rPr>
        <w:t xml:space="preserve">Zgłoszenia </w:t>
      </w:r>
    </w:p>
    <w:p w14:paraId="172D54D4" w14:textId="24511706" w:rsidR="00A14474" w:rsidRDefault="00CC1A19" w:rsidP="00A14474">
      <w:pPr>
        <w:numPr>
          <w:ilvl w:val="1"/>
          <w:numId w:val="2"/>
        </w:numPr>
        <w:spacing w:after="96"/>
        <w:ind w:left="700" w:hanging="355"/>
      </w:pPr>
      <w:r>
        <w:t xml:space="preserve">O zakwalifikowaniu uczestnika do konkursu decyduje kolejność zgłoszeń. Formularz elektroniczny będzie aktywny do wyczerpania puli wolnych miejsc, nie dłużej jednak jak </w:t>
      </w:r>
      <w:r>
        <w:rPr>
          <w:b/>
        </w:rPr>
        <w:t>do dnia 1</w:t>
      </w:r>
      <w:r w:rsidR="00257B16">
        <w:rPr>
          <w:b/>
        </w:rPr>
        <w:t>5</w:t>
      </w:r>
      <w:r>
        <w:rPr>
          <w:b/>
        </w:rPr>
        <w:t xml:space="preserve"> kwietnia 20</w:t>
      </w:r>
      <w:r w:rsidR="001F4E45">
        <w:rPr>
          <w:b/>
        </w:rPr>
        <w:t>2</w:t>
      </w:r>
      <w:r w:rsidR="00257B16">
        <w:rPr>
          <w:b/>
        </w:rPr>
        <w:t>2</w:t>
      </w:r>
      <w:r>
        <w:rPr>
          <w:b/>
        </w:rPr>
        <w:t xml:space="preserve"> roku</w:t>
      </w:r>
      <w:r>
        <w:t xml:space="preserve">. </w:t>
      </w:r>
    </w:p>
    <w:p w14:paraId="172D54D5" w14:textId="77777777" w:rsidR="00962A8B" w:rsidRPr="00A14474" w:rsidRDefault="00CC1A19" w:rsidP="00A14474">
      <w:pPr>
        <w:numPr>
          <w:ilvl w:val="1"/>
          <w:numId w:val="2"/>
        </w:numPr>
        <w:spacing w:after="96"/>
        <w:ind w:left="700" w:hanging="355"/>
      </w:pPr>
      <w:r>
        <w:t xml:space="preserve">Elektroniczny formularz zgłoszeniowy będzie dostępny na stronie </w:t>
      </w:r>
      <w:r w:rsidR="00C17E74">
        <w:t xml:space="preserve">internetowej </w:t>
      </w:r>
      <w:r w:rsidR="00644EC3">
        <w:t xml:space="preserve">organizatora </w:t>
      </w:r>
      <w:r>
        <w:t xml:space="preserve">pod adresem: </w:t>
      </w:r>
      <w:hyperlink r:id="rId5" w:history="1">
        <w:r w:rsidR="00287607" w:rsidRPr="00100156">
          <w:rPr>
            <w:rStyle w:val="Hipercze"/>
            <w:b/>
            <w:bCs/>
            <w:color w:val="auto"/>
          </w:rPr>
          <w:t>www.fundacja.art</w:t>
        </w:r>
      </w:hyperlink>
      <w:r w:rsidR="00287607">
        <w:rPr>
          <w:color w:val="auto"/>
        </w:rPr>
        <w:t xml:space="preserve"> </w:t>
      </w:r>
      <w:r w:rsidR="00100156">
        <w:rPr>
          <w:color w:val="auto"/>
        </w:rPr>
        <w:t>-</w:t>
      </w:r>
      <w:r w:rsidR="00B573EF">
        <w:rPr>
          <w:color w:val="auto"/>
        </w:rPr>
        <w:t xml:space="preserve"> link w menu </w:t>
      </w:r>
      <w:r w:rsidR="00806E82" w:rsidRPr="00B573EF">
        <w:rPr>
          <w:b/>
          <w:bCs/>
          <w:color w:val="auto"/>
        </w:rPr>
        <w:t>PRZEDSIĘWZIĘCIA ARTYSTYCZNE</w:t>
      </w:r>
      <w:r w:rsidR="00806E82">
        <w:rPr>
          <w:color w:val="auto"/>
        </w:rPr>
        <w:t xml:space="preserve"> / </w:t>
      </w:r>
      <w:r w:rsidR="00B573EF" w:rsidRPr="00100156">
        <w:rPr>
          <w:b/>
          <w:bCs/>
          <w:color w:val="auto"/>
        </w:rPr>
        <w:t>SPOTKANIA MŁODYCH GITARZYSTÓW</w:t>
      </w:r>
      <w:r w:rsidR="00100156" w:rsidRPr="00100156">
        <w:rPr>
          <w:b/>
          <w:bCs/>
          <w:color w:val="auto"/>
        </w:rPr>
        <w:t xml:space="preserve"> W PRUCHNIKU</w:t>
      </w:r>
    </w:p>
    <w:p w14:paraId="172D54D6" w14:textId="456A1B81" w:rsidR="00962A8B" w:rsidRDefault="00CC1A19">
      <w:pPr>
        <w:spacing w:after="93"/>
        <w:ind w:left="723"/>
      </w:pPr>
      <w:r>
        <w:t xml:space="preserve">Odnośnik bezpośredni do formularza zgłoszeń: </w:t>
      </w:r>
      <w:hyperlink r:id="rId6" w:history="1">
        <w:r w:rsidR="00795312" w:rsidRPr="00061C8D">
          <w:rPr>
            <w:rStyle w:val="Hipercze"/>
          </w:rPr>
          <w:t>https://forms.gle/qZzBmeQGXNJNPtXGA</w:t>
        </w:r>
      </w:hyperlink>
      <w:r w:rsidR="00795312">
        <w:rPr>
          <w:color w:val="auto"/>
          <w:u w:val="single"/>
        </w:rPr>
        <w:t xml:space="preserve"> </w:t>
      </w:r>
    </w:p>
    <w:p w14:paraId="172D54D7" w14:textId="26AA8330" w:rsidR="00962A8B" w:rsidRDefault="00CC1A19">
      <w:pPr>
        <w:numPr>
          <w:ilvl w:val="1"/>
          <w:numId w:val="2"/>
        </w:numPr>
        <w:spacing w:after="95"/>
        <w:ind w:left="700" w:hanging="355"/>
      </w:pPr>
      <w:r>
        <w:t xml:space="preserve">Uczestników obowiązuje </w:t>
      </w:r>
      <w:r>
        <w:rPr>
          <w:b/>
        </w:rPr>
        <w:t xml:space="preserve">opłata wpisowego w wysokości </w:t>
      </w:r>
      <w:r w:rsidR="00A61B36">
        <w:rPr>
          <w:b/>
        </w:rPr>
        <w:t>12</w:t>
      </w:r>
      <w:r>
        <w:rPr>
          <w:b/>
        </w:rPr>
        <w:t>0,00 złotych</w:t>
      </w:r>
      <w:r>
        <w:t xml:space="preserve"> za każdą zgłoszoną prezentację. Wpisowe należy przelać lub dokonać wpłaty na wskazany rachunek najpóźniej w dniu rejestracji uczestnika. </w:t>
      </w:r>
    </w:p>
    <w:p w14:paraId="172D54D8" w14:textId="6A7CC679" w:rsidR="0035728E" w:rsidRDefault="0035728E" w:rsidP="0035728E">
      <w:pPr>
        <w:numPr>
          <w:ilvl w:val="1"/>
          <w:numId w:val="2"/>
        </w:numPr>
        <w:spacing w:after="60" w:line="239" w:lineRule="auto"/>
        <w:ind w:left="700" w:hanging="355"/>
      </w:pPr>
      <w:r>
        <w:rPr>
          <w:b/>
        </w:rPr>
        <w:t>Dane do wpłaty wpisowego na rachunek bankowy:</w:t>
      </w:r>
      <w:r>
        <w:t xml:space="preserve"> Fundacja Wspierania Edukacji Artystycznej ul. Lubelska 5, 36-050 Sokołów Małopolski Nr: </w:t>
      </w:r>
      <w:r w:rsidR="009E25D3" w:rsidRPr="009E25D3">
        <w:rPr>
          <w:b/>
        </w:rPr>
        <w:t>51 1240 4751 1111 0010 9365 6248</w:t>
      </w:r>
      <w:r w:rsidR="000811B4">
        <w:rPr>
          <w:b/>
        </w:rPr>
        <w:t xml:space="preserve"> </w:t>
      </w:r>
    </w:p>
    <w:p w14:paraId="172D54D9" w14:textId="065B7322" w:rsidR="00962A8B" w:rsidRDefault="00CC1A19">
      <w:pPr>
        <w:numPr>
          <w:ilvl w:val="1"/>
          <w:numId w:val="2"/>
        </w:numPr>
        <w:ind w:left="700" w:hanging="355"/>
      </w:pPr>
      <w:r>
        <w:t xml:space="preserve">Harmonogram przesłuchań konkursowych zostanie ogłoszony najpóźniej </w:t>
      </w:r>
      <w:r w:rsidR="000811B4">
        <w:t>3</w:t>
      </w:r>
      <w:r>
        <w:t>0 kwietnia 20</w:t>
      </w:r>
      <w:r w:rsidR="00A83ABA">
        <w:t>2</w:t>
      </w:r>
      <w:r w:rsidR="000811B4">
        <w:t>2</w:t>
      </w:r>
      <w:r>
        <w:t xml:space="preserve"> roku na stronie internetowej</w:t>
      </w:r>
      <w:r w:rsidR="00A14474">
        <w:t xml:space="preserve"> organizatora pod adresem</w:t>
      </w:r>
      <w:r>
        <w:t xml:space="preserve">: </w:t>
      </w:r>
      <w:hyperlink r:id="rId7" w:history="1">
        <w:r w:rsidR="00100156" w:rsidRPr="00100156">
          <w:rPr>
            <w:rStyle w:val="Hipercze"/>
            <w:b/>
            <w:bCs/>
            <w:color w:val="auto"/>
          </w:rPr>
          <w:t>www.fundacja.art</w:t>
        </w:r>
      </w:hyperlink>
    </w:p>
    <w:p w14:paraId="172D54DA" w14:textId="77777777" w:rsidR="00962A8B" w:rsidRDefault="00CC1A19">
      <w:pPr>
        <w:numPr>
          <w:ilvl w:val="0"/>
          <w:numId w:val="2"/>
        </w:numPr>
        <w:spacing w:after="92"/>
        <w:ind w:hanging="334"/>
      </w:pPr>
      <w:r>
        <w:rPr>
          <w:b/>
        </w:rPr>
        <w:t xml:space="preserve">Informacje uzupełniające </w:t>
      </w:r>
    </w:p>
    <w:p w14:paraId="172D54DB" w14:textId="3257EC80" w:rsidR="00962A8B" w:rsidRDefault="0EA3A5CD">
      <w:pPr>
        <w:numPr>
          <w:ilvl w:val="1"/>
          <w:numId w:val="2"/>
        </w:numPr>
        <w:spacing w:after="92"/>
        <w:ind w:left="700" w:hanging="355"/>
      </w:pPr>
      <w:r>
        <w:t>Komisja konkursowa składa się z powołanych przez organizatora nauczycieli szkół muzycznych oraz z nauczycieli reprezentujących szkoły muzyczne, których uczniowie wezmą udział w konkursie.</w:t>
      </w:r>
      <w:r w:rsidR="00CC1A19">
        <w:br/>
      </w:r>
      <w:r w:rsidRPr="0EA3A5CD">
        <w:rPr>
          <w:b/>
          <w:bCs/>
        </w:rPr>
        <w:t>W przypadku udziału uczniów od kilku nauczycieli reprezentujących jedną szkołę, decyzję o udziale nauczyciela w komisji konkursowej podejmuje organizator.</w:t>
      </w:r>
    </w:p>
    <w:p w14:paraId="172D54DC" w14:textId="77777777" w:rsidR="00452775" w:rsidRDefault="00CC1A19" w:rsidP="00452775">
      <w:pPr>
        <w:numPr>
          <w:ilvl w:val="1"/>
          <w:numId w:val="2"/>
        </w:numPr>
        <w:ind w:left="700" w:hanging="355"/>
      </w:pPr>
      <w:r>
        <w:t xml:space="preserve">W razie rezygnacji kandydata wpisowe nie podlega zwrotowi. </w:t>
      </w:r>
    </w:p>
    <w:p w14:paraId="172D54DD" w14:textId="77777777" w:rsidR="00452775" w:rsidRDefault="00452775" w:rsidP="00452775">
      <w:pPr>
        <w:numPr>
          <w:ilvl w:val="1"/>
          <w:numId w:val="2"/>
        </w:numPr>
        <w:ind w:left="700" w:hanging="355"/>
      </w:pPr>
      <w:r>
        <w:t>Zapytania w sprawie konkursu proszę kierować na adres poczty elektronicznej</w:t>
      </w:r>
      <w:r w:rsidR="009423FA">
        <w:t xml:space="preserve"> organizatora</w:t>
      </w:r>
      <w:r>
        <w:t xml:space="preserve">: </w:t>
      </w:r>
      <w:hyperlink r:id="rId8" w:history="1">
        <w:r w:rsidRPr="00EE6CE0">
          <w:rPr>
            <w:rStyle w:val="Hipercze"/>
          </w:rPr>
          <w:t>szkola@muzyczna.com.pl</w:t>
        </w:r>
      </w:hyperlink>
    </w:p>
    <w:p w14:paraId="172D54DE" w14:textId="77777777" w:rsidR="00CE3815" w:rsidRDefault="00452775" w:rsidP="00CE3815">
      <w:pPr>
        <w:numPr>
          <w:ilvl w:val="1"/>
          <w:numId w:val="2"/>
        </w:numPr>
        <w:ind w:left="700" w:hanging="355"/>
      </w:pPr>
      <w:r>
        <w:t xml:space="preserve">Nieodebrane dyplomy zostają wysłane na adres szkoły, którą reprezentują poszczególni uczniowie; </w:t>
      </w:r>
      <w:r w:rsidR="002D40A6" w:rsidRPr="00644EC3">
        <w:rPr>
          <w:b/>
          <w:bCs/>
        </w:rPr>
        <w:t xml:space="preserve">nieodebrane </w:t>
      </w:r>
      <w:r w:rsidRPr="002D40A6">
        <w:rPr>
          <w:b/>
          <w:bCs/>
        </w:rPr>
        <w:t>nagrody rzeczowe nie podlegają wysyłce</w:t>
      </w:r>
      <w:r w:rsidR="002D40A6" w:rsidRPr="002D40A6">
        <w:t xml:space="preserve"> z przyczyn organizacyjnych</w:t>
      </w:r>
      <w:r>
        <w:t>.</w:t>
      </w:r>
    </w:p>
    <w:p w14:paraId="172D54DF" w14:textId="77777777" w:rsidR="00452775" w:rsidRPr="002D40A6" w:rsidRDefault="00452775" w:rsidP="00CE3815">
      <w:pPr>
        <w:numPr>
          <w:ilvl w:val="1"/>
          <w:numId w:val="2"/>
        </w:numPr>
        <w:ind w:left="700" w:hanging="355"/>
      </w:pPr>
      <w:r w:rsidRPr="002D40A6">
        <w:t>Uczestnicy / rodzice / prawni opiekunowie wyrażają zgodę na przetwarzanie danych osobowych zgodnie z zamieszczoną poniżej klauzulą informacyjną.</w:t>
      </w:r>
    </w:p>
    <w:p w14:paraId="172D54E0" w14:textId="77777777" w:rsidR="00962A8B" w:rsidRPr="00CE3815" w:rsidRDefault="00CC1A19">
      <w:pPr>
        <w:numPr>
          <w:ilvl w:val="1"/>
          <w:numId w:val="2"/>
        </w:numPr>
        <w:spacing w:after="65"/>
        <w:ind w:left="700" w:hanging="355"/>
        <w:rPr>
          <w:bCs/>
        </w:rPr>
      </w:pPr>
      <w:r w:rsidRPr="00CE3815">
        <w:rPr>
          <w:bCs/>
        </w:rPr>
        <w:t xml:space="preserve">Zastrzega się możliwość zmiany godzin przesłuchań i koncertu laureatów z przyczyn organizacyjnych. </w:t>
      </w:r>
    </w:p>
    <w:p w14:paraId="172D54E1" w14:textId="77777777" w:rsidR="00962A8B" w:rsidRDefault="00962A8B">
      <w:pPr>
        <w:spacing w:after="22" w:line="259" w:lineRule="auto"/>
        <w:ind w:left="360" w:firstLine="0"/>
        <w:jc w:val="left"/>
      </w:pPr>
    </w:p>
    <w:p w14:paraId="172D54E2" w14:textId="77777777" w:rsidR="00962A8B" w:rsidRDefault="00CC1A19">
      <w:pPr>
        <w:spacing w:after="130" w:line="259" w:lineRule="auto"/>
        <w:ind w:left="0" w:right="8" w:firstLine="0"/>
        <w:jc w:val="center"/>
      </w:pPr>
      <w:r>
        <w:rPr>
          <w:b/>
          <w:sz w:val="20"/>
        </w:rPr>
        <w:t xml:space="preserve">KLAUZULA INFORMACYJNA </w:t>
      </w:r>
    </w:p>
    <w:p w14:paraId="172D54E3" w14:textId="77777777" w:rsidR="00962A8B" w:rsidRDefault="00CC1A19">
      <w:pPr>
        <w:numPr>
          <w:ilvl w:val="0"/>
          <w:numId w:val="3"/>
        </w:numPr>
        <w:spacing w:after="22" w:line="250" w:lineRule="auto"/>
        <w:ind w:hanging="286"/>
      </w:pPr>
      <w:r>
        <w:rPr>
          <w:sz w:val="20"/>
        </w:rPr>
        <w:t xml:space="preserve">Do przeprowadzenia konkursu niezbędne jest podanie danych osobowych: uczestnika/ów (imię i nazwisko, miejsce pobierania nauki), imię i nazwisko opiekuna/ów, imię i nazwisko nauczyciela oraz ich wizerunek. </w:t>
      </w:r>
    </w:p>
    <w:p w14:paraId="172D54E4" w14:textId="77777777" w:rsidR="00962A8B" w:rsidRDefault="00CC1A19">
      <w:pPr>
        <w:numPr>
          <w:ilvl w:val="0"/>
          <w:numId w:val="3"/>
        </w:numPr>
        <w:spacing w:after="28" w:line="242" w:lineRule="auto"/>
        <w:ind w:hanging="286"/>
      </w:pPr>
      <w:r>
        <w:rPr>
          <w:sz w:val="20"/>
        </w:rPr>
        <w:t xml:space="preserve">Administratorem Danych Osobowych jest Fundacja Wspierania Edukacji Artystycznej, ul. Lubelska 5, 36-050 Sokołów Małopolski, telefon: 604 888 795, email: </w:t>
      </w:r>
      <w:proofErr w:type="gramStart"/>
      <w:r>
        <w:rPr>
          <w:sz w:val="20"/>
          <w:u w:val="single" w:color="000000"/>
        </w:rPr>
        <w:t>fundacja@muzyczna.com.pl</w:t>
      </w:r>
      <w:r>
        <w:rPr>
          <w:sz w:val="20"/>
        </w:rPr>
        <w:t xml:space="preserve"> .</w:t>
      </w:r>
      <w:proofErr w:type="gramEnd"/>
      <w:r>
        <w:rPr>
          <w:sz w:val="20"/>
        </w:rPr>
        <w:t xml:space="preserve">  </w:t>
      </w:r>
    </w:p>
    <w:p w14:paraId="172D54E5" w14:textId="77777777" w:rsidR="00962A8B" w:rsidRDefault="00CC1A19">
      <w:pPr>
        <w:numPr>
          <w:ilvl w:val="0"/>
          <w:numId w:val="3"/>
        </w:numPr>
        <w:spacing w:after="22" w:line="250" w:lineRule="auto"/>
        <w:ind w:hanging="286"/>
      </w:pPr>
      <w:r>
        <w:rPr>
          <w:sz w:val="20"/>
        </w:rPr>
        <w:t xml:space="preserve">Pozyskane dane osobowe będą przetwarzane w celu przeprowadzenia i promocji konkursu.  </w:t>
      </w:r>
    </w:p>
    <w:p w14:paraId="172D54E6" w14:textId="12C6ECF7" w:rsidR="00962A8B" w:rsidRDefault="0EA3A5CD">
      <w:pPr>
        <w:numPr>
          <w:ilvl w:val="0"/>
          <w:numId w:val="3"/>
        </w:numPr>
        <w:spacing w:after="22" w:line="250" w:lineRule="auto"/>
        <w:ind w:hanging="286"/>
      </w:pPr>
      <w:r w:rsidRPr="0EA3A5CD">
        <w:rPr>
          <w:sz w:val="20"/>
          <w:szCs w:val="20"/>
        </w:rPr>
        <w:lastRenderedPageBreak/>
        <w:t>Podstawą przetwarzania danych osobowych jest regulamin konkursu – na podstawie art. 6 ust. 1 lit. c</w:t>
      </w:r>
      <w:proofErr w:type="gramStart"/>
      <w:r w:rsidRPr="0EA3A5CD">
        <w:rPr>
          <w:sz w:val="20"/>
          <w:szCs w:val="20"/>
        </w:rPr>
        <w:t>)  Rozporządzenia</w:t>
      </w:r>
      <w:proofErr w:type="gramEnd"/>
      <w:r w:rsidRPr="0EA3A5CD">
        <w:rPr>
          <w:sz w:val="20"/>
          <w:szCs w:val="20"/>
        </w:rPr>
        <w:t xml:space="preserve"> Parlamentu Europejskiego i Rady (UE) 2016/679 z dnia 27 kwietnia 2016 r.)  </w:t>
      </w:r>
    </w:p>
    <w:p w14:paraId="172D54E7" w14:textId="77777777" w:rsidR="00962A8B" w:rsidRDefault="00CC1A19">
      <w:pPr>
        <w:numPr>
          <w:ilvl w:val="0"/>
          <w:numId w:val="3"/>
        </w:numPr>
        <w:spacing w:after="22" w:line="250" w:lineRule="auto"/>
        <w:ind w:hanging="286"/>
      </w:pPr>
      <w:r>
        <w:rPr>
          <w:sz w:val="20"/>
        </w:rPr>
        <w:t>Ponadto informujemy, że pozyskane dane osobowe przetwarzane będą przez okres przygotowania, realizacji i</w:t>
      </w:r>
      <w:r w:rsidR="003D5714">
        <w:rPr>
          <w:sz w:val="20"/>
        </w:rPr>
        <w:t> </w:t>
      </w:r>
      <w:r>
        <w:rPr>
          <w:sz w:val="20"/>
        </w:rPr>
        <w:t xml:space="preserve">podsumowania wydarzenia. Dodatkowo Administrator zastrzega, że niektóre dane osobowe będą archiwizowane przez okres dłuższy, celem realizacji obowiązku prawnego wynikającego z aktualnie obowiązującego prawa w szczególności prawa rachunkowego i podatkowego.  </w:t>
      </w:r>
    </w:p>
    <w:p w14:paraId="172D54E8" w14:textId="77777777" w:rsidR="00962A8B" w:rsidRDefault="00CC1A19">
      <w:pPr>
        <w:numPr>
          <w:ilvl w:val="0"/>
          <w:numId w:val="3"/>
        </w:numPr>
        <w:spacing w:after="33" w:line="239" w:lineRule="auto"/>
        <w:ind w:hanging="286"/>
      </w:pPr>
      <w:r>
        <w:rPr>
          <w:sz w:val="20"/>
        </w:rPr>
        <w:t xml:space="preserve">Posiada Pani/Pan prawo dostępu do treści swoich danych oraz prawo ich sprostowania, usunięcia, ograniczenia przetwarzania, prawo do przenoszenia danych, prawo wniesienia sprzeciwu wobec przetwarzania – powyższe prawa ograniczać może obowiązek prawny nałożony na Administratora.  </w:t>
      </w:r>
    </w:p>
    <w:p w14:paraId="172D54E9" w14:textId="6B41403C" w:rsidR="00962A8B" w:rsidRDefault="0EA3A5CD">
      <w:pPr>
        <w:numPr>
          <w:ilvl w:val="0"/>
          <w:numId w:val="3"/>
        </w:numPr>
        <w:spacing w:after="22" w:line="250" w:lineRule="auto"/>
        <w:ind w:hanging="286"/>
      </w:pPr>
      <w:r w:rsidRPr="0EA3A5CD">
        <w:rPr>
          <w:sz w:val="20"/>
          <w:szCs w:val="20"/>
        </w:rPr>
        <w:t xml:space="preserve">Informujemy, że przysługuje Pani/Panu prawo wniesienia skargi do Prezesa Urzędu Ochrony Danych Osobowych, gdy uzna Pani/Pan, że przetwarzanie podanych danych osobowych Pani/Pana dotyczących narusza przepisy Rozporządzenia Parlamentu Europejskiego i Rady (UE) 2016/679 z dnia 27 kwietnia 2016 r.  </w:t>
      </w:r>
    </w:p>
    <w:p w14:paraId="172D54EA" w14:textId="77777777" w:rsidR="00962A8B" w:rsidRDefault="00CC1A19">
      <w:pPr>
        <w:numPr>
          <w:ilvl w:val="0"/>
          <w:numId w:val="3"/>
        </w:numPr>
        <w:spacing w:after="22" w:line="250" w:lineRule="auto"/>
        <w:ind w:hanging="286"/>
      </w:pPr>
      <w:r>
        <w:rPr>
          <w:sz w:val="20"/>
        </w:rPr>
        <w:t xml:space="preserve">Podanie danych osobowych wymagane jest do wysłania zgłoszenia i wzięcia udziału w wydarzeniu. Niepodanie danych będzie jednoznaczne z brakiem możliwości wzięcia udziału w konkursie.  </w:t>
      </w:r>
    </w:p>
    <w:p w14:paraId="172D54EB" w14:textId="77777777" w:rsidR="00962A8B" w:rsidRDefault="00CC1A19">
      <w:pPr>
        <w:numPr>
          <w:ilvl w:val="0"/>
          <w:numId w:val="3"/>
        </w:numPr>
        <w:spacing w:after="22" w:line="250" w:lineRule="auto"/>
        <w:ind w:hanging="286"/>
      </w:pPr>
      <w:r>
        <w:rPr>
          <w:sz w:val="20"/>
        </w:rPr>
        <w:t xml:space="preserve">Dane osobowe nie będą przetwarzane w sposób zautomatyzowany (w tym w formie profilowania).  </w:t>
      </w:r>
    </w:p>
    <w:sectPr w:rsidR="00962A8B" w:rsidSect="004378BE">
      <w:pgSz w:w="11904" w:h="16836"/>
      <w:pgMar w:top="981" w:right="1125" w:bottom="949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5EB3"/>
    <w:multiLevelType w:val="hybridMultilevel"/>
    <w:tmpl w:val="A2925AB4"/>
    <w:lvl w:ilvl="0" w:tplc="07489400">
      <w:start w:val="1"/>
      <w:numFmt w:val="decimal"/>
      <w:lvlText w:val="%1.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A4A540">
      <w:start w:val="1"/>
      <w:numFmt w:val="lowerLetter"/>
      <w:lvlText w:val="%2"/>
      <w:lvlJc w:val="left"/>
      <w:pPr>
        <w:ind w:left="1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66B8A2">
      <w:start w:val="1"/>
      <w:numFmt w:val="lowerRoman"/>
      <w:lvlText w:val="%3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0AFA0A">
      <w:start w:val="1"/>
      <w:numFmt w:val="decimal"/>
      <w:lvlText w:val="%4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261462">
      <w:start w:val="1"/>
      <w:numFmt w:val="lowerLetter"/>
      <w:lvlText w:val="%5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061E2A">
      <w:start w:val="1"/>
      <w:numFmt w:val="lowerRoman"/>
      <w:lvlText w:val="%6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BCFEFA">
      <w:start w:val="1"/>
      <w:numFmt w:val="decimal"/>
      <w:lvlText w:val="%7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E81E8A">
      <w:start w:val="1"/>
      <w:numFmt w:val="lowerLetter"/>
      <w:lvlText w:val="%8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D4AB8C">
      <w:start w:val="1"/>
      <w:numFmt w:val="lowerRoman"/>
      <w:lvlText w:val="%9"/>
      <w:lvlJc w:val="left"/>
      <w:pPr>
        <w:ind w:left="6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917229"/>
    <w:multiLevelType w:val="hybridMultilevel"/>
    <w:tmpl w:val="B91A9B8C"/>
    <w:lvl w:ilvl="0" w:tplc="E24C1AF2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FE5F0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9636B0">
      <w:start w:val="1"/>
      <w:numFmt w:val="bullet"/>
      <w:lvlText w:val="-"/>
      <w:lvlJc w:val="left"/>
      <w:pPr>
        <w:ind w:left="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A0A6E6">
      <w:start w:val="1"/>
      <w:numFmt w:val="bullet"/>
      <w:lvlText w:val="•"/>
      <w:lvlJc w:val="left"/>
      <w:pPr>
        <w:ind w:left="1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D6F016">
      <w:start w:val="1"/>
      <w:numFmt w:val="bullet"/>
      <w:lvlText w:val="o"/>
      <w:lvlJc w:val="left"/>
      <w:pPr>
        <w:ind w:left="2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9C78F4">
      <w:start w:val="1"/>
      <w:numFmt w:val="bullet"/>
      <w:lvlText w:val="▪"/>
      <w:lvlJc w:val="left"/>
      <w:pPr>
        <w:ind w:left="3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A4EE60">
      <w:start w:val="1"/>
      <w:numFmt w:val="bullet"/>
      <w:lvlText w:val="•"/>
      <w:lvlJc w:val="left"/>
      <w:pPr>
        <w:ind w:left="3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2AE8C6">
      <w:start w:val="1"/>
      <w:numFmt w:val="bullet"/>
      <w:lvlText w:val="o"/>
      <w:lvlJc w:val="left"/>
      <w:pPr>
        <w:ind w:left="4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14495E">
      <w:start w:val="1"/>
      <w:numFmt w:val="bullet"/>
      <w:lvlText w:val="▪"/>
      <w:lvlJc w:val="left"/>
      <w:pPr>
        <w:ind w:left="5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52747C"/>
    <w:multiLevelType w:val="hybridMultilevel"/>
    <w:tmpl w:val="2E2CDD08"/>
    <w:lvl w:ilvl="0" w:tplc="39AE3FD6">
      <w:start w:val="8"/>
      <w:numFmt w:val="decimal"/>
      <w:lvlText w:val="%1."/>
      <w:lvlJc w:val="left"/>
      <w:pPr>
        <w:ind w:left="3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4A769A">
      <w:start w:val="1"/>
      <w:numFmt w:val="bullet"/>
      <w:lvlText w:val="•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AAC2A">
      <w:start w:val="1"/>
      <w:numFmt w:val="bullet"/>
      <w:lvlText w:val="▪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6EF9E8">
      <w:start w:val="1"/>
      <w:numFmt w:val="bullet"/>
      <w:lvlText w:val="•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21DA2">
      <w:start w:val="1"/>
      <w:numFmt w:val="bullet"/>
      <w:lvlText w:val="o"/>
      <w:lvlJc w:val="left"/>
      <w:pPr>
        <w:ind w:left="2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96C9AC">
      <w:start w:val="1"/>
      <w:numFmt w:val="bullet"/>
      <w:lvlText w:val="▪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F4C6BA">
      <w:start w:val="1"/>
      <w:numFmt w:val="bullet"/>
      <w:lvlText w:val="•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E49342">
      <w:start w:val="1"/>
      <w:numFmt w:val="bullet"/>
      <w:lvlText w:val="o"/>
      <w:lvlJc w:val="left"/>
      <w:pPr>
        <w:ind w:left="5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303802">
      <w:start w:val="1"/>
      <w:numFmt w:val="bullet"/>
      <w:lvlText w:val="▪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4904519">
    <w:abstractNumId w:val="1"/>
  </w:num>
  <w:num w:numId="2" w16cid:durableId="83191539">
    <w:abstractNumId w:val="2"/>
  </w:num>
  <w:num w:numId="3" w16cid:durableId="545409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8B"/>
    <w:rsid w:val="0006353E"/>
    <w:rsid w:val="000811B4"/>
    <w:rsid w:val="000C2924"/>
    <w:rsid w:val="000E3099"/>
    <w:rsid w:val="00100156"/>
    <w:rsid w:val="001356AE"/>
    <w:rsid w:val="001E2C9D"/>
    <w:rsid w:val="001E4057"/>
    <w:rsid w:val="001F4E45"/>
    <w:rsid w:val="00257B16"/>
    <w:rsid w:val="00287607"/>
    <w:rsid w:val="002D40A6"/>
    <w:rsid w:val="002E5CB0"/>
    <w:rsid w:val="00303D80"/>
    <w:rsid w:val="0035728E"/>
    <w:rsid w:val="00367C21"/>
    <w:rsid w:val="003A0F83"/>
    <w:rsid w:val="003D5714"/>
    <w:rsid w:val="003E012D"/>
    <w:rsid w:val="004378BE"/>
    <w:rsid w:val="00452775"/>
    <w:rsid w:val="005B6DB4"/>
    <w:rsid w:val="005C3E38"/>
    <w:rsid w:val="005F570C"/>
    <w:rsid w:val="0063766F"/>
    <w:rsid w:val="00644EC3"/>
    <w:rsid w:val="006D7714"/>
    <w:rsid w:val="007673B5"/>
    <w:rsid w:val="00795312"/>
    <w:rsid w:val="00806E82"/>
    <w:rsid w:val="008E47A4"/>
    <w:rsid w:val="009423FA"/>
    <w:rsid w:val="00962A8B"/>
    <w:rsid w:val="009A2178"/>
    <w:rsid w:val="009A6AF9"/>
    <w:rsid w:val="009C2815"/>
    <w:rsid w:val="009E25D3"/>
    <w:rsid w:val="00A14474"/>
    <w:rsid w:val="00A61B36"/>
    <w:rsid w:val="00A83ABA"/>
    <w:rsid w:val="00AA1460"/>
    <w:rsid w:val="00B54363"/>
    <w:rsid w:val="00B573EF"/>
    <w:rsid w:val="00B914B7"/>
    <w:rsid w:val="00C17E74"/>
    <w:rsid w:val="00C644F7"/>
    <w:rsid w:val="00C91F00"/>
    <w:rsid w:val="00CC1A19"/>
    <w:rsid w:val="00CE3815"/>
    <w:rsid w:val="00E37EAF"/>
    <w:rsid w:val="00E61D74"/>
    <w:rsid w:val="00F06E35"/>
    <w:rsid w:val="00F44ACF"/>
    <w:rsid w:val="00F817D1"/>
    <w:rsid w:val="00FB41A2"/>
    <w:rsid w:val="0EA3A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54A1"/>
  <w15:docId w15:val="{2011CC05-A098-4DD6-A49A-B7118EE9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8BE"/>
    <w:pPr>
      <w:spacing w:after="66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277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277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531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953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9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a@muzyczna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acja.a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qZzBmeQGXNJNPtXGA" TargetMode="External"/><Relationship Id="rId5" Type="http://schemas.openxmlformats.org/officeDocument/2006/relationships/hyperlink" Target="http://www.fundacja.ar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1011</Words>
  <Characters>6067</Characters>
  <Application>Microsoft Office Word</Application>
  <DocSecurity>0</DocSecurity>
  <Lines>50</Lines>
  <Paragraphs>14</Paragraphs>
  <ScaleCrop>false</ScaleCrop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Wiosenne Spotkania Młodych Gitarzystów w Pruchniku</dc:title>
  <dc:creator>Wójcikiewicz</dc:creator>
  <cp:lastModifiedBy>Grzegorz Wójcikiewicz</cp:lastModifiedBy>
  <cp:revision>18</cp:revision>
  <cp:lastPrinted>2019-09-24T14:11:00Z</cp:lastPrinted>
  <dcterms:created xsi:type="dcterms:W3CDTF">2022-03-03T06:18:00Z</dcterms:created>
  <dcterms:modified xsi:type="dcterms:W3CDTF">2022-04-12T12:09:00Z</dcterms:modified>
</cp:coreProperties>
</file>